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9FDA" w14:textId="6F857333" w:rsidR="001B1429" w:rsidRPr="007B4F83" w:rsidRDefault="001B1429" w:rsidP="007B4F83">
      <w:r w:rsidRPr="007B4F83">
        <w:t>Na temelju članka 132. Zakona o gradnji (NN RH br. 153/13</w:t>
      </w:r>
      <w:r w:rsidR="0009458B" w:rsidRPr="007B4F83">
        <w:t>,</w:t>
      </w:r>
      <w:r w:rsidRPr="007B4F83">
        <w:t xml:space="preserve"> 20/17</w:t>
      </w:r>
      <w:r w:rsidR="0009458B" w:rsidRPr="007B4F83">
        <w:t>,</w:t>
      </w:r>
      <w:r w:rsidR="00FE5E3B" w:rsidRPr="007B4F83">
        <w:t xml:space="preserve"> 39/19</w:t>
      </w:r>
      <w:r w:rsidR="0009458B" w:rsidRPr="007B4F83">
        <w:t xml:space="preserve"> i 125/19</w:t>
      </w:r>
      <w:r w:rsidRPr="007B4F83">
        <w:t>), članka</w:t>
      </w:r>
      <w:r w:rsidR="00FE5E3B" w:rsidRPr="007B4F83">
        <w:t xml:space="preserve"> 42</w:t>
      </w:r>
      <w:r w:rsidRPr="007B4F83">
        <w:t xml:space="preserve">. Statuta </w:t>
      </w:r>
      <w:r w:rsidR="00FE5E3B" w:rsidRPr="007B4F83">
        <w:t>Općine Grožnjan Grisignana</w:t>
      </w:r>
      <w:r w:rsidRPr="007B4F83">
        <w:t xml:space="preserve"> („Službene novine“ </w:t>
      </w:r>
      <w:r w:rsidR="00FE5E3B" w:rsidRPr="007B4F83">
        <w:t>Općine Grožnjan Grisignana 2/21</w:t>
      </w:r>
      <w:r w:rsidRPr="007B4F83">
        <w:t>)</w:t>
      </w:r>
      <w:r w:rsidR="0007572D" w:rsidRPr="007B4F83">
        <w:t>,</w:t>
      </w:r>
      <w:r w:rsidRPr="007B4F83">
        <w:t xml:space="preserve"> </w:t>
      </w:r>
      <w:r w:rsidR="0007572D" w:rsidRPr="007B4F83">
        <w:t>Općinsk</w:t>
      </w:r>
      <w:r w:rsidRPr="007B4F83">
        <w:t xml:space="preserve">o vijeće </w:t>
      </w:r>
      <w:r w:rsidR="0007572D" w:rsidRPr="007B4F83">
        <w:t>Općine Grožnjan Grisignana,</w:t>
      </w:r>
      <w:r w:rsidRPr="007B4F83">
        <w:t xml:space="preserve"> na </w:t>
      </w:r>
      <w:r w:rsidR="00830247" w:rsidRPr="007B4F83">
        <w:t>1</w:t>
      </w:r>
      <w:r w:rsidR="000F423C">
        <w:t>9</w:t>
      </w:r>
      <w:r w:rsidR="00830247" w:rsidRPr="007B4F83">
        <w:t xml:space="preserve">. </w:t>
      </w:r>
      <w:r w:rsidRPr="007B4F83">
        <w:t xml:space="preserve">sjednici održanoj dana </w:t>
      </w:r>
      <w:r w:rsidR="000F423C">
        <w:t>____</w:t>
      </w:r>
      <w:r w:rsidR="007E6A8E" w:rsidRPr="007B4F83">
        <w:t>. studenog</w:t>
      </w:r>
      <w:r w:rsidRPr="007B4F83">
        <w:t>a 20</w:t>
      </w:r>
      <w:r w:rsidR="0007572D" w:rsidRPr="007B4F83">
        <w:t>2</w:t>
      </w:r>
      <w:r w:rsidR="000F423C">
        <w:t>3</w:t>
      </w:r>
      <w:r w:rsidRPr="007B4F83">
        <w:t xml:space="preserve">. donosi </w:t>
      </w:r>
    </w:p>
    <w:p w14:paraId="078DAE1D" w14:textId="4237F29C" w:rsidR="0007572D" w:rsidRPr="007B4F83" w:rsidRDefault="0007572D" w:rsidP="007B4F83">
      <w:pPr>
        <w:jc w:val="center"/>
        <w:rPr>
          <w:b/>
          <w:bCs/>
        </w:rPr>
      </w:pPr>
      <w:r w:rsidRPr="007B4F83">
        <w:rPr>
          <w:b/>
          <w:bCs/>
        </w:rPr>
        <w:t xml:space="preserve">O  </w:t>
      </w:r>
      <w:r w:rsidR="001B1429" w:rsidRPr="007B4F83">
        <w:rPr>
          <w:b/>
          <w:bCs/>
        </w:rPr>
        <w:t>D</w:t>
      </w:r>
      <w:r w:rsidRPr="007B4F83">
        <w:rPr>
          <w:b/>
          <w:bCs/>
        </w:rPr>
        <w:t xml:space="preserve"> </w:t>
      </w:r>
      <w:r w:rsidR="001B1429" w:rsidRPr="007B4F83">
        <w:rPr>
          <w:b/>
          <w:bCs/>
        </w:rPr>
        <w:t xml:space="preserve"> L</w:t>
      </w:r>
      <w:r w:rsidRPr="007B4F83">
        <w:rPr>
          <w:b/>
          <w:bCs/>
        </w:rPr>
        <w:t xml:space="preserve"> </w:t>
      </w:r>
      <w:r w:rsidR="001B1429" w:rsidRPr="007B4F83">
        <w:rPr>
          <w:b/>
          <w:bCs/>
        </w:rPr>
        <w:t xml:space="preserve"> U</w:t>
      </w:r>
      <w:r w:rsidRPr="007B4F83">
        <w:rPr>
          <w:b/>
          <w:bCs/>
        </w:rPr>
        <w:t xml:space="preserve"> </w:t>
      </w:r>
      <w:r w:rsidR="001B1429" w:rsidRPr="007B4F83">
        <w:rPr>
          <w:b/>
          <w:bCs/>
        </w:rPr>
        <w:t xml:space="preserve"> K</w:t>
      </w:r>
      <w:r w:rsidRPr="007B4F83">
        <w:rPr>
          <w:b/>
          <w:bCs/>
        </w:rPr>
        <w:t xml:space="preserve">  </w:t>
      </w:r>
      <w:r w:rsidR="001B1429" w:rsidRPr="007B4F83">
        <w:rPr>
          <w:b/>
          <w:bCs/>
        </w:rPr>
        <w:t>U</w:t>
      </w:r>
    </w:p>
    <w:p w14:paraId="7BC2AA86" w14:textId="77777777" w:rsidR="000F423C" w:rsidRDefault="001B1429" w:rsidP="007B4F83">
      <w:pPr>
        <w:jc w:val="center"/>
        <w:rPr>
          <w:b/>
          <w:bCs/>
        </w:rPr>
      </w:pPr>
      <w:r w:rsidRPr="007B4F83">
        <w:rPr>
          <w:b/>
          <w:bCs/>
        </w:rPr>
        <w:t>o privremenoj zabrani izvođenja građevinskih radova</w:t>
      </w:r>
      <w:r w:rsidR="0007572D" w:rsidRPr="007B4F83">
        <w:rPr>
          <w:b/>
          <w:bCs/>
        </w:rPr>
        <w:t xml:space="preserve"> </w:t>
      </w:r>
    </w:p>
    <w:p w14:paraId="71ADB77C" w14:textId="16F979CF" w:rsidR="0007572D" w:rsidRDefault="000F423C" w:rsidP="007B4F83">
      <w:pPr>
        <w:jc w:val="center"/>
        <w:rPr>
          <w:b/>
          <w:bCs/>
        </w:rPr>
      </w:pPr>
      <w:r>
        <w:rPr>
          <w:b/>
          <w:bCs/>
        </w:rPr>
        <w:t xml:space="preserve">na području Općine Grožnjan Grisignana </w:t>
      </w:r>
      <w:r w:rsidR="0009458B" w:rsidRPr="007B4F83">
        <w:rPr>
          <w:b/>
          <w:bCs/>
        </w:rPr>
        <w:t>u 202</w:t>
      </w:r>
      <w:r>
        <w:rPr>
          <w:b/>
          <w:bCs/>
        </w:rPr>
        <w:t>4</w:t>
      </w:r>
      <w:r w:rsidR="0009458B" w:rsidRPr="007B4F83">
        <w:rPr>
          <w:b/>
          <w:bCs/>
        </w:rPr>
        <w:t>.</w:t>
      </w:r>
      <w:r w:rsidR="00025434" w:rsidRPr="007B4F83">
        <w:rPr>
          <w:b/>
          <w:bCs/>
        </w:rPr>
        <w:t xml:space="preserve"> </w:t>
      </w:r>
      <w:r w:rsidR="0009458B" w:rsidRPr="007B4F83">
        <w:rPr>
          <w:b/>
          <w:bCs/>
        </w:rPr>
        <w:t>g</w:t>
      </w:r>
      <w:r w:rsidR="00025434" w:rsidRPr="007B4F83">
        <w:rPr>
          <w:b/>
          <w:bCs/>
        </w:rPr>
        <w:t>odini</w:t>
      </w:r>
    </w:p>
    <w:p w14:paraId="196D434D" w14:textId="77777777" w:rsidR="000F423C" w:rsidRPr="007B4F83" w:rsidRDefault="000F423C" w:rsidP="007B4F83">
      <w:pPr>
        <w:jc w:val="center"/>
        <w:rPr>
          <w:b/>
          <w:bCs/>
        </w:rPr>
      </w:pPr>
    </w:p>
    <w:p w14:paraId="2CB7E0D5" w14:textId="5A344E6C" w:rsidR="0007572D" w:rsidRPr="007B4F83" w:rsidRDefault="005D0221" w:rsidP="005D0221">
      <w:pPr>
        <w:pStyle w:val="Odlomakpopisa"/>
        <w:numPr>
          <w:ilvl w:val="0"/>
          <w:numId w:val="18"/>
        </w:numPr>
      </w:pPr>
      <w:r>
        <w:t>UVODNE ODREDBE</w:t>
      </w:r>
    </w:p>
    <w:p w14:paraId="3EE46EC5" w14:textId="77777777" w:rsidR="0007572D" w:rsidRPr="007B4F83" w:rsidRDefault="001B1429" w:rsidP="007B4F83">
      <w:pPr>
        <w:jc w:val="center"/>
      </w:pPr>
      <w:r w:rsidRPr="007B4F83">
        <w:t>Članak 1.</w:t>
      </w:r>
    </w:p>
    <w:p w14:paraId="0E8F7AAB" w14:textId="00501AD3" w:rsidR="0007572D" w:rsidRPr="007B4F83" w:rsidRDefault="001B1429" w:rsidP="007B4F83">
      <w:r w:rsidRPr="007B4F83">
        <w:t xml:space="preserve">Ovom Odlukom privremeno </w:t>
      </w:r>
      <w:r w:rsidR="001E6A3C" w:rsidRPr="007B4F83">
        <w:t xml:space="preserve">se </w:t>
      </w:r>
      <w:r w:rsidRPr="007B4F83">
        <w:t>zabranjuje izvođenje pojedinih vrsta građevinskih radova, određuju područja</w:t>
      </w:r>
      <w:r w:rsidR="00DF62D1" w:rsidRPr="007B4F83">
        <w:t>,</w:t>
      </w:r>
      <w:r w:rsidRPr="007B4F83">
        <w:t xml:space="preserve"> godišnje kalendarsko razdoblje </w:t>
      </w:r>
      <w:r w:rsidR="00DF62D1" w:rsidRPr="007B4F83">
        <w:t xml:space="preserve">i dnevno vrijeme </w:t>
      </w:r>
      <w:r w:rsidRPr="007B4F83">
        <w:t xml:space="preserve">u kojem se privremeno zabranjuje izvođenje radova, kao i opći uvjeti i razlozi zbog kojih se u pojedinim slučajevima mogu izvoditi građevinski radovi, nadzor nad provedbom odluke te prekršajne </w:t>
      </w:r>
      <w:r w:rsidR="00DF62D1" w:rsidRPr="007B4F83">
        <w:t>odredbe</w:t>
      </w:r>
      <w:r w:rsidRPr="007B4F83">
        <w:t xml:space="preserve">. </w:t>
      </w:r>
    </w:p>
    <w:p w14:paraId="0BE3BBB2" w14:textId="291FDCA2" w:rsidR="0007572D" w:rsidRPr="007B4F83" w:rsidRDefault="001B1429" w:rsidP="007B4F83">
      <w:r w:rsidRPr="007B4F83">
        <w:t xml:space="preserve">II. </w:t>
      </w:r>
      <w:r w:rsidR="00077BC9" w:rsidRPr="007B4F83">
        <w:tab/>
      </w:r>
      <w:r w:rsidR="004A1CC0" w:rsidRPr="007B4F83">
        <w:t>VRSTE GRAĐEVINSKIH RADOVA KOJI SE ZABRANJUJU ILI OGRANIČAVAJU</w:t>
      </w:r>
    </w:p>
    <w:p w14:paraId="1F28D7F8" w14:textId="09294218" w:rsidR="0007572D" w:rsidRPr="007B4F83" w:rsidRDefault="001B1429" w:rsidP="007B4F83">
      <w:pPr>
        <w:jc w:val="center"/>
      </w:pPr>
      <w:r w:rsidRPr="007B4F83">
        <w:t>Članak 2.</w:t>
      </w:r>
    </w:p>
    <w:p w14:paraId="615ACB21" w14:textId="705D72B7" w:rsidR="00836E92" w:rsidRPr="007B4F83" w:rsidRDefault="001B1429" w:rsidP="005D0221">
      <w:pPr>
        <w:pStyle w:val="Odlomakpopisa"/>
        <w:numPr>
          <w:ilvl w:val="0"/>
          <w:numId w:val="16"/>
        </w:numPr>
      </w:pPr>
      <w:r w:rsidRPr="007B4F83">
        <w:t xml:space="preserve">Pod građevinskim radovima koji </w:t>
      </w:r>
      <w:r w:rsidR="004A1CC0" w:rsidRPr="007B4F83">
        <w:t>se u smislu</w:t>
      </w:r>
      <w:r w:rsidRPr="007B4F83">
        <w:t xml:space="preserve"> ove Odluke </w:t>
      </w:r>
      <w:r w:rsidR="004A1CC0" w:rsidRPr="007B4F83">
        <w:t>zabranjuju ili ograničavaju smatraju se</w:t>
      </w:r>
      <w:r w:rsidRPr="007B4F83">
        <w:t xml:space="preserve"> zemljani radovi i radovi na </w:t>
      </w:r>
      <w:r w:rsidR="00830247" w:rsidRPr="007B4F83">
        <w:t xml:space="preserve">izgradnji </w:t>
      </w:r>
      <w:r w:rsidRPr="007B4F83">
        <w:t>konstrukcij</w:t>
      </w:r>
      <w:r w:rsidR="00804B91" w:rsidRPr="007B4F83">
        <w:t>e</w:t>
      </w:r>
      <w:r w:rsidR="004A1CC0" w:rsidRPr="007B4F83">
        <w:t xml:space="preserve"> svih vrsta</w:t>
      </w:r>
      <w:r w:rsidRPr="007B4F83">
        <w:t xml:space="preserve"> građevin</w:t>
      </w:r>
      <w:r w:rsidR="004A1CC0" w:rsidRPr="007B4F83">
        <w:t>a</w:t>
      </w:r>
      <w:r w:rsidRPr="007B4F83">
        <w:t xml:space="preserve"> </w:t>
      </w:r>
      <w:r w:rsidR="00C5738B" w:rsidRPr="007B4F83">
        <w:t xml:space="preserve">razvrstanih </w:t>
      </w:r>
      <w:r w:rsidRPr="007B4F83">
        <w:t xml:space="preserve">sukladno članku </w:t>
      </w:r>
      <w:r w:rsidR="00C5738B" w:rsidRPr="007B4F83">
        <w:t>4</w:t>
      </w:r>
      <w:r w:rsidRPr="007B4F83">
        <w:t>. Zakona o gradnji (NN RH br. 153/13</w:t>
      </w:r>
      <w:r w:rsidR="00DF62D1" w:rsidRPr="007B4F83">
        <w:t>,</w:t>
      </w:r>
      <w:r w:rsidRPr="007B4F83">
        <w:t xml:space="preserve"> 20/17</w:t>
      </w:r>
      <w:r w:rsidR="00DF62D1" w:rsidRPr="007B4F83">
        <w:t>, 39/19 i 125/19</w:t>
      </w:r>
      <w:r w:rsidR="00836E92" w:rsidRPr="007B4F83">
        <w:t>.</w:t>
      </w:r>
    </w:p>
    <w:p w14:paraId="1162D713" w14:textId="0FBB9F8B" w:rsidR="00804B91" w:rsidRPr="007B4F83" w:rsidRDefault="00804B91" w:rsidP="000F423C">
      <w:pPr>
        <w:ind w:left="360"/>
      </w:pPr>
      <w:r w:rsidRPr="007B4F83">
        <w:t>(2) Zemljanim radovima i radovima na izgradnji konstrukcije građevine, u smislu ove odluke</w:t>
      </w:r>
      <w:r w:rsidR="00836E92" w:rsidRPr="007B4F83">
        <w:t>, smatraju se prethodni i pripremni zemljani radovi, armirački radovi, betonski radovi i ostali građevinski radovi na i oko građevine, a obavljaju se uz pomoć radnih strojeva, kompresora, kamiona, građevinskih miješalica, udarnih čekića i sličnih naprava kojima se proizvodi buka i prašina u okolišu.</w:t>
      </w:r>
    </w:p>
    <w:p w14:paraId="10F7B7AF" w14:textId="77777777" w:rsidR="001E6A3C" w:rsidRPr="007B4F83" w:rsidRDefault="001E6A3C" w:rsidP="007B4F83"/>
    <w:p w14:paraId="11EB4E88" w14:textId="1B0A5118" w:rsidR="0007572D" w:rsidRPr="007B4F83" w:rsidRDefault="005D0221" w:rsidP="005D0221">
      <w:r>
        <w:t>III.</w:t>
      </w:r>
      <w:r w:rsidR="001B1429" w:rsidRPr="007B4F83">
        <w:t>P</w:t>
      </w:r>
      <w:r w:rsidR="009E13E8" w:rsidRPr="007B4F83">
        <w:t>ODRUČJE, RAZDOBLJE I VRIJEME ZABRANE IZVOĐENJA GRAĐEVINSKIH RADOVA</w:t>
      </w:r>
    </w:p>
    <w:p w14:paraId="35D76875" w14:textId="2605C41E" w:rsidR="0007572D" w:rsidRPr="007B4F83" w:rsidRDefault="001B1429" w:rsidP="005D0221">
      <w:pPr>
        <w:jc w:val="center"/>
      </w:pPr>
      <w:r w:rsidRPr="007B4F83">
        <w:t>Članak 3.</w:t>
      </w:r>
    </w:p>
    <w:p w14:paraId="7D39C98C" w14:textId="2167F7ED" w:rsidR="001E6A3C" w:rsidRPr="007B4F83" w:rsidRDefault="001B1429" w:rsidP="007B4F83">
      <w:r w:rsidRPr="007B4F83">
        <w:t xml:space="preserve">Privremeno se zabranjuje izvođenje građevinskih radova iz članka 2. ove Odluke </w:t>
      </w:r>
      <w:r w:rsidR="001E6A3C" w:rsidRPr="007B4F83">
        <w:t xml:space="preserve">u svim naseljenim mjestima </w:t>
      </w:r>
      <w:r w:rsidR="00703A5E" w:rsidRPr="007B4F83">
        <w:t>na području Općine Grožnjan Grisignana</w:t>
      </w:r>
      <w:r w:rsidR="00C5738B" w:rsidRPr="007B4F83">
        <w:t>, osim u dijelu naselja Kave - industrijskoj zoni</w:t>
      </w:r>
      <w:r w:rsidR="00250151">
        <w:t>.</w:t>
      </w:r>
      <w:r w:rsidRPr="007B4F83">
        <w:t xml:space="preserve"> </w:t>
      </w:r>
    </w:p>
    <w:p w14:paraId="00B2FE11" w14:textId="4641858B" w:rsidR="00FA07DD" w:rsidRPr="007B4F83" w:rsidRDefault="001B1429" w:rsidP="005D0221">
      <w:pPr>
        <w:jc w:val="center"/>
      </w:pPr>
      <w:r w:rsidRPr="007B4F83">
        <w:t>Članak 4.</w:t>
      </w:r>
    </w:p>
    <w:p w14:paraId="50DF4575" w14:textId="1B65F2EC" w:rsidR="00DF62D1" w:rsidRPr="007B4F83" w:rsidRDefault="001B1429" w:rsidP="007B4F83">
      <w:r w:rsidRPr="007B4F83">
        <w:t xml:space="preserve"> Izvođenje građevinskih radova iz članka 2. zabranjuje se</w:t>
      </w:r>
      <w:r w:rsidR="00DF62D1" w:rsidRPr="007B4F83">
        <w:t>:</w:t>
      </w:r>
    </w:p>
    <w:p w14:paraId="4AFA078C" w14:textId="4A14F904" w:rsidR="00D41039" w:rsidRPr="007B4F83" w:rsidRDefault="00DF62D1" w:rsidP="007B4F83">
      <w:r w:rsidRPr="007B4F83">
        <w:t>-</w:t>
      </w:r>
      <w:r w:rsidR="001B1429" w:rsidRPr="007B4F83">
        <w:t xml:space="preserve"> </w:t>
      </w:r>
      <w:r w:rsidR="00D41039" w:rsidRPr="007B4F83">
        <w:t>u</w:t>
      </w:r>
      <w:r w:rsidR="00876131" w:rsidRPr="007B4F83">
        <w:t xml:space="preserve"> mjest</w:t>
      </w:r>
      <w:r w:rsidR="00D41039" w:rsidRPr="007B4F83">
        <w:t>u</w:t>
      </w:r>
      <w:r w:rsidR="00876131" w:rsidRPr="007B4F83">
        <w:t xml:space="preserve"> Grožnjan </w:t>
      </w:r>
      <w:r w:rsidR="00804B91" w:rsidRPr="007B4F83">
        <w:t xml:space="preserve">Grisignana </w:t>
      </w:r>
      <w:r w:rsidR="001B1429" w:rsidRPr="007B4F83">
        <w:t xml:space="preserve">u razdoblju od </w:t>
      </w:r>
      <w:r w:rsidR="00703A5E" w:rsidRPr="007B4F83">
        <w:t>01</w:t>
      </w:r>
      <w:r w:rsidR="001B1429" w:rsidRPr="007B4F83">
        <w:t xml:space="preserve">. lipnja do </w:t>
      </w:r>
      <w:r w:rsidR="00703A5E" w:rsidRPr="007B4F83">
        <w:t>30.</w:t>
      </w:r>
      <w:r w:rsidR="001B1429" w:rsidRPr="007B4F83">
        <w:t xml:space="preserve"> rujna</w:t>
      </w:r>
      <w:r w:rsidR="00703A5E" w:rsidRPr="007B4F83">
        <w:t xml:space="preserve"> </w:t>
      </w:r>
      <w:r w:rsidR="001C3372" w:rsidRPr="007B4F83">
        <w:t>202</w:t>
      </w:r>
      <w:r w:rsidR="000F423C">
        <w:t>4</w:t>
      </w:r>
      <w:r w:rsidR="001C3372" w:rsidRPr="007B4F83">
        <w:t>.g.</w:t>
      </w:r>
      <w:r w:rsidR="00C5738B" w:rsidRPr="007B4F83">
        <w:t xml:space="preserve"> </w:t>
      </w:r>
      <w:r w:rsidR="00804B91" w:rsidRPr="007B4F83">
        <w:t>svakog dana od 00,00 do 24,00 sata</w:t>
      </w:r>
      <w:r w:rsidR="00D41039" w:rsidRPr="007B4F83">
        <w:t>;</w:t>
      </w:r>
    </w:p>
    <w:p w14:paraId="621FB09B" w14:textId="5D368173" w:rsidR="00583EB5" w:rsidRPr="007B4F83" w:rsidRDefault="00D41039" w:rsidP="007B4F83">
      <w:r w:rsidRPr="007B4F83">
        <w:lastRenderedPageBreak/>
        <w:t xml:space="preserve">- u ostalim naseljenim mjestima na području Općine Grožnjan </w:t>
      </w:r>
      <w:r w:rsidR="00804B91" w:rsidRPr="007B4F83">
        <w:t xml:space="preserve">Grisignana </w:t>
      </w:r>
      <w:r w:rsidRPr="007B4F83">
        <w:t>od 01.srpnja  do 31.kolovoza 202</w:t>
      </w:r>
      <w:r w:rsidR="000F423C">
        <w:t>4</w:t>
      </w:r>
      <w:r w:rsidRPr="007B4F83">
        <w:t>.g.</w:t>
      </w:r>
      <w:r w:rsidR="001B1429" w:rsidRPr="007B4F83">
        <w:t xml:space="preserve"> </w:t>
      </w:r>
      <w:r w:rsidR="00804B91" w:rsidRPr="007B4F83">
        <w:t xml:space="preserve">od ponedjeljka do subote od 00,00 do 09,00 sati te od 17,00 do 24,00 sata, a </w:t>
      </w:r>
      <w:r w:rsidR="00497903" w:rsidRPr="007B4F83">
        <w:t xml:space="preserve">na </w:t>
      </w:r>
      <w:r w:rsidR="00546627" w:rsidRPr="007B4F83">
        <w:t xml:space="preserve">dane </w:t>
      </w:r>
      <w:r w:rsidR="00497903" w:rsidRPr="007B4F83">
        <w:t>državni</w:t>
      </w:r>
      <w:r w:rsidR="00546627" w:rsidRPr="007B4F83">
        <w:t>h</w:t>
      </w:r>
      <w:r w:rsidR="00497903" w:rsidRPr="007B4F83">
        <w:t xml:space="preserve"> prazni</w:t>
      </w:r>
      <w:r w:rsidR="00546627" w:rsidRPr="007B4F83">
        <w:t>k</w:t>
      </w:r>
      <w:r w:rsidR="00497903" w:rsidRPr="007B4F83">
        <w:t xml:space="preserve">a, </w:t>
      </w:r>
      <w:r w:rsidR="004D2830" w:rsidRPr="007B4F83">
        <w:t>blagdana i nedjeljom od 00,00 do 24,00 sata</w:t>
      </w:r>
      <w:r w:rsidR="00583EB5" w:rsidRPr="007B4F83">
        <w:t>.</w:t>
      </w:r>
    </w:p>
    <w:p w14:paraId="3A2E2364" w14:textId="6804A406" w:rsidR="00C412AD" w:rsidRPr="007B4F83" w:rsidRDefault="00C412AD" w:rsidP="005D0221">
      <w:pPr>
        <w:jc w:val="center"/>
      </w:pPr>
      <w:r w:rsidRPr="007B4F83">
        <w:t xml:space="preserve">Članak </w:t>
      </w:r>
      <w:r w:rsidR="007B65EC" w:rsidRPr="007B4F83">
        <w:t>5</w:t>
      </w:r>
      <w:r w:rsidRPr="007B4F83">
        <w:t>.</w:t>
      </w:r>
    </w:p>
    <w:p w14:paraId="433B6C70" w14:textId="4B1D8A96" w:rsidR="00C412AD" w:rsidRPr="007B4F83" w:rsidRDefault="00C412AD" w:rsidP="007B4F83">
      <w:r w:rsidRPr="007B4F83">
        <w:t xml:space="preserve">Investitori i izvođači koji su zauzeli javnu površinu u svrhu izvođenja građevinskih radova, dužni su istu dovesti u prvobitno stanje do dana privremene zabrane izvođenja građevinskih radova, tj. do 01. lipnja </w:t>
      </w:r>
      <w:r w:rsidR="00D565E1" w:rsidRPr="007B4F83">
        <w:t>u mjestu Grožnjan, odnosno do 01. srpnja u ostalim naseljenim mjestima na području Općine Grožnjan Grisignana.</w:t>
      </w:r>
      <w:r w:rsidRPr="007B4F83">
        <w:t xml:space="preserve"> </w:t>
      </w:r>
    </w:p>
    <w:p w14:paraId="49765842" w14:textId="24229753" w:rsidR="00FA07DD" w:rsidRPr="007B4F83" w:rsidRDefault="005D0221" w:rsidP="007B4F83">
      <w:r>
        <w:t>IV.</w:t>
      </w:r>
      <w:r w:rsidR="00077BC9" w:rsidRPr="007B4F83">
        <w:t>I</w:t>
      </w:r>
      <w:r w:rsidR="001B1429" w:rsidRPr="007B4F83">
        <w:t xml:space="preserve">ZUZECI OD ZABRANE </w:t>
      </w:r>
      <w:r w:rsidR="003530DC" w:rsidRPr="007B4F83">
        <w:t xml:space="preserve">I OGRANIČENJA </w:t>
      </w:r>
      <w:r w:rsidR="001B1429" w:rsidRPr="007B4F83">
        <w:t xml:space="preserve">IZVOĐENJA GRAĐEVINSKIH RADOVA </w:t>
      </w:r>
    </w:p>
    <w:p w14:paraId="4D992028" w14:textId="6EF46D99" w:rsidR="00FA07DD" w:rsidRPr="007B4F83" w:rsidRDefault="001B1429" w:rsidP="005D0221">
      <w:pPr>
        <w:jc w:val="center"/>
      </w:pPr>
      <w:r w:rsidRPr="007B4F83">
        <w:t xml:space="preserve">Članak </w:t>
      </w:r>
      <w:r w:rsidR="007B65EC" w:rsidRPr="007B4F83">
        <w:t>6</w:t>
      </w:r>
      <w:r w:rsidRPr="007B4F83">
        <w:t>.</w:t>
      </w:r>
    </w:p>
    <w:p w14:paraId="04E6287B" w14:textId="66FBBD4A" w:rsidR="00FA07DD" w:rsidRPr="007B4F83" w:rsidRDefault="001B1429" w:rsidP="007B4F83">
      <w:r w:rsidRPr="007B4F83">
        <w:t>U području</w:t>
      </w:r>
      <w:r w:rsidR="003530DC" w:rsidRPr="007B4F83">
        <w:t>,</w:t>
      </w:r>
      <w:r w:rsidRPr="007B4F83">
        <w:t xml:space="preserve"> razdoblju </w:t>
      </w:r>
      <w:r w:rsidR="003530DC" w:rsidRPr="007B4F83">
        <w:t xml:space="preserve">i vremenu </w:t>
      </w:r>
      <w:r w:rsidRPr="007B4F83">
        <w:t>utvrđenim člancima 3.</w:t>
      </w:r>
      <w:r w:rsidR="003530DC" w:rsidRPr="007B4F83">
        <w:t xml:space="preserve"> i</w:t>
      </w:r>
      <w:r w:rsidRPr="007B4F83">
        <w:t xml:space="preserve"> 4.</w:t>
      </w:r>
      <w:r w:rsidR="003530DC" w:rsidRPr="007B4F83">
        <w:t xml:space="preserve"> </w:t>
      </w:r>
      <w:r w:rsidRPr="007B4F83">
        <w:t xml:space="preserve">ove Odluke, iznimno se mogu izvoditi </w:t>
      </w:r>
      <w:r w:rsidR="00546627" w:rsidRPr="007B4F83">
        <w:t xml:space="preserve">zemljani i </w:t>
      </w:r>
      <w:r w:rsidRPr="007B4F83">
        <w:t xml:space="preserve">građevinski radovi </w:t>
      </w:r>
      <w:r w:rsidR="00836E92" w:rsidRPr="007B4F83">
        <w:t xml:space="preserve">na izgradnji konstrukcije građevine </w:t>
      </w:r>
      <w:r w:rsidRPr="007B4F83">
        <w:t>u sljedećim slučajevima:</w:t>
      </w:r>
    </w:p>
    <w:p w14:paraId="0DEECED0" w14:textId="57B857DB" w:rsidR="00703A5E" w:rsidRPr="007B4F83" w:rsidRDefault="00703A5E" w:rsidP="000F423C">
      <w:pPr>
        <w:pStyle w:val="Odlomakpopisa"/>
        <w:numPr>
          <w:ilvl w:val="0"/>
          <w:numId w:val="19"/>
        </w:numPr>
      </w:pPr>
      <w:r w:rsidRPr="007B4F83">
        <w:t>građenje objekata za koje je odlukom Vlade RH ili posebnim zakonom utvrđen interes Republike Hrvatske;</w:t>
      </w:r>
    </w:p>
    <w:p w14:paraId="46684FD6" w14:textId="54AC232C" w:rsidR="00E1397E" w:rsidRDefault="00703A5E" w:rsidP="000F423C">
      <w:pPr>
        <w:pStyle w:val="Odlomakpopisa"/>
        <w:numPr>
          <w:ilvl w:val="0"/>
          <w:numId w:val="19"/>
        </w:numPr>
      </w:pPr>
      <w:r w:rsidRPr="007B4F83">
        <w:t xml:space="preserve">uklanjanje </w:t>
      </w:r>
      <w:r w:rsidR="001B1429" w:rsidRPr="007B4F83">
        <w:t>građevina na temelju rješenja građevinske inspekcije ili odluke drugog tijela državne vlasti</w:t>
      </w:r>
      <w:r w:rsidRPr="007B4F83">
        <w:t>, a traži se žurno postupanje</w:t>
      </w:r>
      <w:r w:rsidR="00195653" w:rsidRPr="007B4F83">
        <w:t>;</w:t>
      </w:r>
    </w:p>
    <w:p w14:paraId="0AE2A7DF" w14:textId="08A49A0E" w:rsidR="000F423C" w:rsidRDefault="008E50C6" w:rsidP="000F423C">
      <w:pPr>
        <w:pStyle w:val="Odlomakpopisa"/>
        <w:numPr>
          <w:ilvl w:val="0"/>
          <w:numId w:val="19"/>
        </w:numPr>
      </w:pPr>
      <w:r>
        <w:t>hitni radovi na popravcima objekata i uređaja komunalne i ostale infrastrukture kojima se sprečavaju posljedice po život i zdravlje ljudi;</w:t>
      </w:r>
    </w:p>
    <w:p w14:paraId="5948CE7F" w14:textId="52864485" w:rsidR="008E50C6" w:rsidRDefault="008E50C6" w:rsidP="000F423C">
      <w:pPr>
        <w:pStyle w:val="Odlomakpopisa"/>
        <w:numPr>
          <w:ilvl w:val="0"/>
          <w:numId w:val="19"/>
        </w:numPr>
      </w:pPr>
      <w:r>
        <w:t>nužni radovi na popravcima građevina kada zbog oštećenja postoji opasnost po život i zdravlje ljudi;</w:t>
      </w:r>
    </w:p>
    <w:p w14:paraId="7BD4D5FE" w14:textId="4612A701" w:rsidR="008E50C6" w:rsidRPr="007B4F83" w:rsidRDefault="008E50C6" w:rsidP="000F423C">
      <w:pPr>
        <w:pStyle w:val="Odlomakpopisa"/>
        <w:numPr>
          <w:ilvl w:val="0"/>
          <w:numId w:val="19"/>
        </w:numPr>
      </w:pPr>
      <w:r>
        <w:t>radovi na priključku vode i električne energije.</w:t>
      </w:r>
    </w:p>
    <w:p w14:paraId="30713F09" w14:textId="425761A7" w:rsidR="006F0875" w:rsidRPr="007B4F83" w:rsidRDefault="006F0875" w:rsidP="005D0221">
      <w:pPr>
        <w:jc w:val="center"/>
      </w:pPr>
      <w:r w:rsidRPr="007B4F83">
        <w:t xml:space="preserve">Članak </w:t>
      </w:r>
      <w:r w:rsidR="007B65EC" w:rsidRPr="007B4F83">
        <w:t>7</w:t>
      </w:r>
      <w:r w:rsidRPr="007B4F83">
        <w:t>.</w:t>
      </w:r>
    </w:p>
    <w:p w14:paraId="68BA5A42" w14:textId="33972D9B" w:rsidR="006F0875" w:rsidRPr="007B4F83" w:rsidRDefault="006F0875" w:rsidP="007B4F83">
      <w:r w:rsidRPr="007B4F83">
        <w:t xml:space="preserve">Ovom Odlukom regulira se i izvođenje građevinskih radova na </w:t>
      </w:r>
      <w:r w:rsidR="00FF6E56" w:rsidRPr="007B4F83">
        <w:t xml:space="preserve">svim </w:t>
      </w:r>
      <w:r w:rsidRPr="007B4F83">
        <w:t xml:space="preserve">mjesnim grobljima </w:t>
      </w:r>
      <w:r w:rsidR="00FF6E56" w:rsidRPr="007B4F83">
        <w:t xml:space="preserve">na području </w:t>
      </w:r>
      <w:r w:rsidRPr="007B4F83">
        <w:t xml:space="preserve">Općine Grožnjan Grisignana, na način da se zabranjuje izvođenje građevinskih radova nedjeljom </w:t>
      </w:r>
      <w:r w:rsidR="00FF6E56" w:rsidRPr="007B4F83">
        <w:t>i na dane državnih praznika</w:t>
      </w:r>
      <w:r w:rsidR="00836E92" w:rsidRPr="007B4F83">
        <w:t xml:space="preserve"> i blagdana</w:t>
      </w:r>
      <w:r w:rsidR="00FF6E56" w:rsidRPr="007B4F83">
        <w:t xml:space="preserve">, </w:t>
      </w:r>
      <w:r w:rsidRPr="007B4F83">
        <w:t>te 4 (četiri) dana prije dana Svih svetih i Dana mrtvih</w:t>
      </w:r>
      <w:r w:rsidR="00FF6E56" w:rsidRPr="007B4F83">
        <w:t>.</w:t>
      </w:r>
    </w:p>
    <w:p w14:paraId="180D341C" w14:textId="77777777" w:rsidR="00250151" w:rsidRDefault="00250151" w:rsidP="007B4F83"/>
    <w:p w14:paraId="059EC427" w14:textId="1DF340E4" w:rsidR="00FA07DD" w:rsidRPr="007B4F83" w:rsidRDefault="001B1429" w:rsidP="007B4F83">
      <w:r w:rsidRPr="007B4F83">
        <w:t xml:space="preserve">V. </w:t>
      </w:r>
      <w:r w:rsidR="004D4D65" w:rsidRPr="007B4F83">
        <w:tab/>
      </w:r>
      <w:r w:rsidRPr="007B4F83">
        <w:t xml:space="preserve">NADZOR NAD PROVEDBOM ODLUKE </w:t>
      </w:r>
    </w:p>
    <w:p w14:paraId="1060F1C7" w14:textId="7A8B8534" w:rsidR="00FA07DD" w:rsidRPr="007B4F83" w:rsidRDefault="001B1429" w:rsidP="005D0221">
      <w:pPr>
        <w:jc w:val="center"/>
      </w:pPr>
      <w:r w:rsidRPr="007B4F83">
        <w:t xml:space="preserve">Članak </w:t>
      </w:r>
      <w:r w:rsidR="007B65EC" w:rsidRPr="007B4F83">
        <w:t>8</w:t>
      </w:r>
      <w:r w:rsidRPr="007B4F83">
        <w:t>.</w:t>
      </w:r>
    </w:p>
    <w:p w14:paraId="39977625" w14:textId="6213AD39" w:rsidR="00A30E2F" w:rsidRPr="007B4F83" w:rsidRDefault="001B1429" w:rsidP="007B4F83">
      <w:r w:rsidRPr="007B4F83">
        <w:t>Nadzor nad provedbom ove Odluke provodi komunalno redarstvo</w:t>
      </w:r>
      <w:r w:rsidR="008E50C6">
        <w:t xml:space="preserve"> sukladno odredbama Zakona o građevinskoj inspekciji (Narodne novine, broj 153/13, 20/17, 39/19</w:t>
      </w:r>
      <w:r w:rsidR="00250151">
        <w:t xml:space="preserve"> i 125/19</w:t>
      </w:r>
      <w:r w:rsidR="008E50C6">
        <w:t>)</w:t>
      </w:r>
      <w:r w:rsidR="00A30E2F" w:rsidRPr="007B4F83">
        <w:t>.</w:t>
      </w:r>
    </w:p>
    <w:p w14:paraId="636F4261" w14:textId="6B70CA94" w:rsidR="00A30E2F" w:rsidRPr="007B4F83" w:rsidRDefault="00A30E2F" w:rsidP="005D0221">
      <w:pPr>
        <w:jc w:val="center"/>
      </w:pPr>
      <w:r w:rsidRPr="007B4F83">
        <w:t>Članak 9.</w:t>
      </w:r>
    </w:p>
    <w:p w14:paraId="611878F7" w14:textId="205BE006" w:rsidR="00A30E2F" w:rsidRPr="007B4F83" w:rsidRDefault="00A30E2F" w:rsidP="007B4F83">
      <w:r w:rsidRPr="007B4F83">
        <w:t>Novčana kazna za izvođača koji postupa protivno članku 3. ove Odluke određena je člankom 167. stavkom 5. i 6. Zakona o gradnji (Narodne novine br. 153/13, 20/17, 39/19 i 125/19) te iznosi:</w:t>
      </w:r>
    </w:p>
    <w:p w14:paraId="7FAE154D" w14:textId="2696087C" w:rsidR="007B4F83" w:rsidRPr="007B4F83" w:rsidRDefault="007B4F83" w:rsidP="007B4F83">
      <w:r w:rsidRPr="007B4F83">
        <w:t>5.000 EURA za pravnu osobu u svojstvu izvođača građevinskih radova i</w:t>
      </w:r>
    </w:p>
    <w:p w14:paraId="4BDFBEA4" w14:textId="77777777" w:rsidR="007B4F83" w:rsidRDefault="007B4F83" w:rsidP="007B4F83">
      <w:r w:rsidRPr="007B4F83">
        <w:t>3.000 EURA za fizičku osobu u svojstvu izvođača građevinskih radova.</w:t>
      </w:r>
    </w:p>
    <w:p w14:paraId="60AFB0FC" w14:textId="3E54EDCA" w:rsidR="008E50C6" w:rsidRPr="007B4F83" w:rsidRDefault="008E50C6" w:rsidP="007B4F83">
      <w:r>
        <w:lastRenderedPageBreak/>
        <w:t>Komunalni redar će izreći novčanu kaznu sukladno Naputku Ministarstva graditeljstva i prostornog uređenja o novčanim kaznama koje izriču komunalni redari (NN 23/18) u provedbi Zakona o građevinskoj inspekciji.</w:t>
      </w:r>
    </w:p>
    <w:p w14:paraId="2E626ECF" w14:textId="77777777" w:rsidR="005D0221" w:rsidRPr="007B4F83" w:rsidRDefault="005D0221" w:rsidP="007B4F83"/>
    <w:p w14:paraId="71F747DC" w14:textId="474497C0" w:rsidR="00A907F5" w:rsidRPr="007B4F83" w:rsidRDefault="007B4F83" w:rsidP="007B4F83">
      <w:r w:rsidRPr="007B4F83">
        <w:t>VI.</w:t>
      </w:r>
      <w:r w:rsidR="001B1429" w:rsidRPr="007B4F83">
        <w:t xml:space="preserve">PRIJELAZNE I ZAVRŠNE ODREDBE </w:t>
      </w:r>
    </w:p>
    <w:p w14:paraId="133AC300" w14:textId="55822203" w:rsidR="00FA07DD" w:rsidRPr="007B4F83" w:rsidRDefault="001B1429" w:rsidP="005D0221">
      <w:pPr>
        <w:jc w:val="center"/>
      </w:pPr>
      <w:r w:rsidRPr="007B4F83">
        <w:t xml:space="preserve">Članak </w:t>
      </w:r>
      <w:r w:rsidR="007B4F83" w:rsidRPr="007B4F83">
        <w:t>10</w:t>
      </w:r>
      <w:r w:rsidRPr="007B4F83">
        <w:t>.</w:t>
      </w:r>
    </w:p>
    <w:p w14:paraId="06666EB2" w14:textId="148A6FE4" w:rsidR="00D27077" w:rsidRPr="007B4F83" w:rsidRDefault="00D27077" w:rsidP="007B4F83">
      <w:r w:rsidRPr="007B4F83">
        <w:t xml:space="preserve">Stupanjem na snagu ove Odluke prestaje važiti Odluka o </w:t>
      </w:r>
      <w:r w:rsidR="001C3372" w:rsidRPr="007B4F83">
        <w:t xml:space="preserve">privremenoj </w:t>
      </w:r>
      <w:r w:rsidR="00EE0512" w:rsidRPr="007B4F83">
        <w:t xml:space="preserve">zabrani izvođenja građevinskih radova </w:t>
      </w:r>
      <w:r w:rsidR="00D25272" w:rsidRPr="007B4F83">
        <w:t>od 2</w:t>
      </w:r>
      <w:r w:rsidR="00250151">
        <w:t>4</w:t>
      </w:r>
      <w:r w:rsidR="00D25272" w:rsidRPr="007B4F83">
        <w:t>. studenoga 202</w:t>
      </w:r>
      <w:r w:rsidR="00250151">
        <w:t>2</w:t>
      </w:r>
      <w:r w:rsidR="00EE0512" w:rsidRPr="007B4F83">
        <w:t>, KLASA: 360-0</w:t>
      </w:r>
      <w:r w:rsidR="00250151">
        <w:t>2</w:t>
      </w:r>
      <w:r w:rsidR="00EE0512" w:rsidRPr="007B4F83">
        <w:t>/2</w:t>
      </w:r>
      <w:r w:rsidR="00250151">
        <w:t>3</w:t>
      </w:r>
      <w:r w:rsidR="00EE0512" w:rsidRPr="007B4F83">
        <w:t>-01/</w:t>
      </w:r>
      <w:r w:rsidR="00D25272" w:rsidRPr="007B4F83">
        <w:t>0</w:t>
      </w:r>
      <w:r w:rsidR="00250151">
        <w:t>1</w:t>
      </w:r>
      <w:r w:rsidR="00EE0512" w:rsidRPr="007B4F83">
        <w:t>.</w:t>
      </w:r>
    </w:p>
    <w:p w14:paraId="61ABCFE6" w14:textId="7C5FAC52" w:rsidR="004D4D65" w:rsidRPr="007B4F83" w:rsidRDefault="004D4D65" w:rsidP="005D0221">
      <w:pPr>
        <w:jc w:val="center"/>
      </w:pPr>
      <w:r w:rsidRPr="007B4F83">
        <w:t>Članak 1</w:t>
      </w:r>
      <w:r w:rsidR="007B4F83" w:rsidRPr="007B4F83">
        <w:t>1</w:t>
      </w:r>
      <w:r w:rsidRPr="007B4F83">
        <w:t>.</w:t>
      </w:r>
    </w:p>
    <w:p w14:paraId="48F5412A" w14:textId="191E5EBA" w:rsidR="00FA07DD" w:rsidRPr="007B4F83" w:rsidRDefault="001B1429" w:rsidP="007B4F83">
      <w:r w:rsidRPr="007B4F83">
        <w:t xml:space="preserve"> Ova Odluka stupa na snagu osmog dana od dana objave u </w:t>
      </w:r>
      <w:r w:rsidR="001564FC" w:rsidRPr="007B4F83">
        <w:t>„</w:t>
      </w:r>
      <w:r w:rsidRPr="007B4F83">
        <w:t xml:space="preserve">Službenim novinama </w:t>
      </w:r>
      <w:r w:rsidR="00D6525D" w:rsidRPr="007B4F83">
        <w:t>Općine Grožnjan Grisignana</w:t>
      </w:r>
      <w:r w:rsidR="001564FC" w:rsidRPr="007B4F83">
        <w:t>“</w:t>
      </w:r>
      <w:r w:rsidR="00546627" w:rsidRPr="007B4F83">
        <w:t xml:space="preserve">, a </w:t>
      </w:r>
      <w:r w:rsidR="007B4F83" w:rsidRPr="007B4F83">
        <w:t>primjenjuje se od 01. siječnja 202</w:t>
      </w:r>
      <w:r w:rsidR="000F423C">
        <w:t>4</w:t>
      </w:r>
      <w:r w:rsidR="007B4F83" w:rsidRPr="007B4F83">
        <w:t>.godine.</w:t>
      </w:r>
    </w:p>
    <w:p w14:paraId="22B3B7E0" w14:textId="60BE9822" w:rsidR="00FA07DD" w:rsidRPr="007B4F83" w:rsidRDefault="001B1429" w:rsidP="007B4F83">
      <w:r w:rsidRPr="007B4F83">
        <w:t xml:space="preserve"> KLASA:</w:t>
      </w:r>
      <w:r w:rsidR="00077BC9" w:rsidRPr="007B4F83">
        <w:t xml:space="preserve"> </w:t>
      </w:r>
      <w:r w:rsidRPr="007B4F83">
        <w:t>360-0</w:t>
      </w:r>
      <w:r w:rsidR="00D25272" w:rsidRPr="007B4F83">
        <w:t>2</w:t>
      </w:r>
      <w:r w:rsidRPr="007B4F83">
        <w:t>/</w:t>
      </w:r>
      <w:r w:rsidR="00077BC9" w:rsidRPr="007B4F83">
        <w:t>2</w:t>
      </w:r>
      <w:r w:rsidR="000F423C">
        <w:t>3</w:t>
      </w:r>
      <w:r w:rsidRPr="007B4F83">
        <w:t>-01/</w:t>
      </w:r>
      <w:r w:rsidR="004D4D65" w:rsidRPr="007B4F83">
        <w:t>0</w:t>
      </w:r>
      <w:r w:rsidR="00D25272" w:rsidRPr="007B4F83">
        <w:t>1</w:t>
      </w:r>
      <w:r w:rsidRPr="007B4F83">
        <w:t xml:space="preserve"> </w:t>
      </w:r>
    </w:p>
    <w:p w14:paraId="510A4BB1" w14:textId="0ADF2792" w:rsidR="00FA07DD" w:rsidRPr="007B4F83" w:rsidRDefault="001B1429" w:rsidP="007B4F83">
      <w:r w:rsidRPr="007B4F83">
        <w:t>URBROJ:</w:t>
      </w:r>
      <w:r w:rsidR="00077BC9" w:rsidRPr="007B4F83">
        <w:t xml:space="preserve"> </w:t>
      </w:r>
      <w:r w:rsidRPr="007B4F83">
        <w:t>21</w:t>
      </w:r>
      <w:r w:rsidR="00D25272" w:rsidRPr="007B4F83">
        <w:t>63</w:t>
      </w:r>
      <w:r w:rsidRPr="007B4F83">
        <w:t>-1</w:t>
      </w:r>
      <w:r w:rsidR="00D25272" w:rsidRPr="007B4F83">
        <w:t>8</w:t>
      </w:r>
      <w:r w:rsidRPr="007B4F83">
        <w:t>/01</w:t>
      </w:r>
      <w:r w:rsidR="001D48E0" w:rsidRPr="007B4F83">
        <w:t>/1</w:t>
      </w:r>
      <w:r w:rsidRPr="007B4F83">
        <w:t>-</w:t>
      </w:r>
      <w:r w:rsidR="00077BC9" w:rsidRPr="007B4F83">
        <w:t>2</w:t>
      </w:r>
      <w:r w:rsidR="001D48E0" w:rsidRPr="007B4F83">
        <w:t>2</w:t>
      </w:r>
      <w:r w:rsidR="00077BC9" w:rsidRPr="007B4F83">
        <w:t>-</w:t>
      </w:r>
      <w:r w:rsidRPr="007B4F83">
        <w:t xml:space="preserve"> </w:t>
      </w:r>
    </w:p>
    <w:p w14:paraId="01672A7E" w14:textId="4C5E799E" w:rsidR="00FA07DD" w:rsidRPr="007B4F83" w:rsidRDefault="004D4D65" w:rsidP="007B4F83">
      <w:r w:rsidRPr="007B4F83">
        <w:t xml:space="preserve"> </w:t>
      </w:r>
      <w:r w:rsidR="00077BC9" w:rsidRPr="007B4F83">
        <w:t>Grožnjan-Grisignana,</w:t>
      </w:r>
      <w:r w:rsidR="000F423C">
        <w:t xml:space="preserve"> ___</w:t>
      </w:r>
      <w:r w:rsidR="00824AB2" w:rsidRPr="007B4F83">
        <w:t>. studenoga</w:t>
      </w:r>
      <w:r w:rsidR="00077BC9" w:rsidRPr="007B4F83">
        <w:t xml:space="preserve"> 202</w:t>
      </w:r>
      <w:r w:rsidR="000F423C">
        <w:t>3</w:t>
      </w:r>
      <w:r w:rsidR="00077BC9" w:rsidRPr="007B4F83">
        <w:t>.g.</w:t>
      </w:r>
      <w:r w:rsidR="001B1429" w:rsidRPr="007B4F83">
        <w:t xml:space="preserve"> </w:t>
      </w:r>
    </w:p>
    <w:p w14:paraId="508C1C05" w14:textId="77777777" w:rsidR="005D0221" w:rsidRDefault="005D0221" w:rsidP="005D0221">
      <w:pPr>
        <w:ind w:left="1416" w:firstLine="708"/>
      </w:pPr>
    </w:p>
    <w:p w14:paraId="5EAA0362" w14:textId="7D62C0D1" w:rsidR="00FA07DD" w:rsidRPr="005D0221" w:rsidRDefault="00077BC9" w:rsidP="005D0221">
      <w:pPr>
        <w:ind w:left="1416" w:firstLine="708"/>
        <w:rPr>
          <w:sz w:val="24"/>
          <w:szCs w:val="24"/>
        </w:rPr>
      </w:pPr>
      <w:r w:rsidRPr="005D0221">
        <w:rPr>
          <w:sz w:val="24"/>
          <w:szCs w:val="24"/>
        </w:rPr>
        <w:t>OPĆINS</w:t>
      </w:r>
      <w:r w:rsidR="001B1429" w:rsidRPr="005D0221">
        <w:rPr>
          <w:sz w:val="24"/>
          <w:szCs w:val="24"/>
        </w:rPr>
        <w:t xml:space="preserve">KO VIJEĆE </w:t>
      </w:r>
      <w:r w:rsidRPr="005D0221">
        <w:rPr>
          <w:sz w:val="24"/>
          <w:szCs w:val="24"/>
        </w:rPr>
        <w:t>OPĆINE GROŽNJAN GRISIGNANA</w:t>
      </w:r>
      <w:r w:rsidR="001B1429" w:rsidRPr="005D0221">
        <w:rPr>
          <w:sz w:val="24"/>
          <w:szCs w:val="24"/>
        </w:rPr>
        <w:t xml:space="preserve"> </w:t>
      </w:r>
    </w:p>
    <w:p w14:paraId="2192D86B" w14:textId="77777777" w:rsidR="00077BC9" w:rsidRPr="007B4F83" w:rsidRDefault="00077BC9" w:rsidP="007B4F83"/>
    <w:p w14:paraId="2C69A242" w14:textId="443DCD00" w:rsidR="00077BC9" w:rsidRPr="007B4F83" w:rsidRDefault="001B1429" w:rsidP="000F423C">
      <w:pPr>
        <w:ind w:left="5664" w:firstLine="708"/>
      </w:pPr>
      <w:r w:rsidRPr="007B4F83">
        <w:t>P</w:t>
      </w:r>
      <w:r w:rsidR="001D48E0" w:rsidRPr="007B4F83">
        <w:t>REDSJEDNICA:</w:t>
      </w:r>
    </w:p>
    <w:p w14:paraId="0A85384E" w14:textId="072C668E" w:rsidR="00BA0B5E" w:rsidRPr="007B4F83" w:rsidRDefault="001D48E0" w:rsidP="000F423C">
      <w:pPr>
        <w:ind w:left="5664" w:firstLine="708"/>
      </w:pPr>
      <w:r w:rsidRPr="007B4F83">
        <w:t xml:space="preserve">Roberta </w:t>
      </w:r>
      <w:proofErr w:type="spellStart"/>
      <w:r w:rsidRPr="007B4F83">
        <w:t>Veroneze</w:t>
      </w:r>
      <w:proofErr w:type="spellEnd"/>
      <w:r w:rsidR="001B1429" w:rsidRPr="007B4F83">
        <w:t xml:space="preserve"> </w:t>
      </w:r>
    </w:p>
    <w:sectPr w:rsidR="00BA0B5E" w:rsidRPr="007B4F83" w:rsidSect="00BA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6F4"/>
    <w:multiLevelType w:val="hybridMultilevel"/>
    <w:tmpl w:val="2646B036"/>
    <w:lvl w:ilvl="0" w:tplc="E16A23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36CCC"/>
    <w:multiLevelType w:val="hybridMultilevel"/>
    <w:tmpl w:val="C0DC44C0"/>
    <w:lvl w:ilvl="0" w:tplc="1EA2AA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35D"/>
    <w:multiLevelType w:val="hybridMultilevel"/>
    <w:tmpl w:val="453802C8"/>
    <w:lvl w:ilvl="0" w:tplc="0264267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E38F4"/>
    <w:multiLevelType w:val="hybridMultilevel"/>
    <w:tmpl w:val="32EAAF94"/>
    <w:lvl w:ilvl="0" w:tplc="D2B2A71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AD2C5E"/>
    <w:multiLevelType w:val="hybridMultilevel"/>
    <w:tmpl w:val="C40452DA"/>
    <w:lvl w:ilvl="0" w:tplc="318634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13C524F5"/>
    <w:multiLevelType w:val="hybridMultilevel"/>
    <w:tmpl w:val="CB88A2EE"/>
    <w:lvl w:ilvl="0" w:tplc="8E1EA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35CC4"/>
    <w:multiLevelType w:val="hybridMultilevel"/>
    <w:tmpl w:val="F626C1B2"/>
    <w:lvl w:ilvl="0" w:tplc="5AE6C77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25795"/>
    <w:multiLevelType w:val="hybridMultilevel"/>
    <w:tmpl w:val="491C4C40"/>
    <w:lvl w:ilvl="0" w:tplc="044E7DB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43057"/>
    <w:multiLevelType w:val="hybridMultilevel"/>
    <w:tmpl w:val="F84AB878"/>
    <w:lvl w:ilvl="0" w:tplc="66B8170E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8DF3B48"/>
    <w:multiLevelType w:val="hybridMultilevel"/>
    <w:tmpl w:val="D826DD6E"/>
    <w:lvl w:ilvl="0" w:tplc="D7EAB1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55A0614"/>
    <w:multiLevelType w:val="hybridMultilevel"/>
    <w:tmpl w:val="C0226A74"/>
    <w:lvl w:ilvl="0" w:tplc="0EC28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34D28"/>
    <w:multiLevelType w:val="hybridMultilevel"/>
    <w:tmpl w:val="1DD85220"/>
    <w:lvl w:ilvl="0" w:tplc="1D52324C">
      <w:numFmt w:val="bullet"/>
      <w:lvlText w:val=""/>
      <w:lvlJc w:val="left"/>
      <w:pPr>
        <w:ind w:left="390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3B9C1EBD"/>
    <w:multiLevelType w:val="hybridMultilevel"/>
    <w:tmpl w:val="3A74E47A"/>
    <w:lvl w:ilvl="0" w:tplc="E7FC6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6724C"/>
    <w:multiLevelType w:val="hybridMultilevel"/>
    <w:tmpl w:val="57060268"/>
    <w:lvl w:ilvl="0" w:tplc="AAF06E00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1191D08"/>
    <w:multiLevelType w:val="hybridMultilevel"/>
    <w:tmpl w:val="73F02464"/>
    <w:lvl w:ilvl="0" w:tplc="B3F44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F4B18"/>
    <w:multiLevelType w:val="hybridMultilevel"/>
    <w:tmpl w:val="025841FA"/>
    <w:lvl w:ilvl="0" w:tplc="D60AC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85CE1"/>
    <w:multiLevelType w:val="hybridMultilevel"/>
    <w:tmpl w:val="71C06230"/>
    <w:lvl w:ilvl="0" w:tplc="8952AD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7EEC7090"/>
    <w:multiLevelType w:val="hybridMultilevel"/>
    <w:tmpl w:val="785CDDCE"/>
    <w:lvl w:ilvl="0" w:tplc="55762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5832E6"/>
    <w:multiLevelType w:val="hybridMultilevel"/>
    <w:tmpl w:val="C7AEF200"/>
    <w:lvl w:ilvl="0" w:tplc="23BC46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625126">
    <w:abstractNumId w:val="11"/>
  </w:num>
  <w:num w:numId="2" w16cid:durableId="1670867246">
    <w:abstractNumId w:val="4"/>
  </w:num>
  <w:num w:numId="3" w16cid:durableId="742021577">
    <w:abstractNumId w:val="10"/>
  </w:num>
  <w:num w:numId="4" w16cid:durableId="239363785">
    <w:abstractNumId w:val="9"/>
  </w:num>
  <w:num w:numId="5" w16cid:durableId="2002585574">
    <w:abstractNumId w:val="5"/>
  </w:num>
  <w:num w:numId="6" w16cid:durableId="1563252332">
    <w:abstractNumId w:val="16"/>
  </w:num>
  <w:num w:numId="7" w16cid:durableId="1130710692">
    <w:abstractNumId w:val="7"/>
  </w:num>
  <w:num w:numId="8" w16cid:durableId="1900282113">
    <w:abstractNumId w:val="2"/>
  </w:num>
  <w:num w:numId="9" w16cid:durableId="1431967631">
    <w:abstractNumId w:val="3"/>
  </w:num>
  <w:num w:numId="10" w16cid:durableId="305933186">
    <w:abstractNumId w:val="6"/>
  </w:num>
  <w:num w:numId="11" w16cid:durableId="685448800">
    <w:abstractNumId w:val="13"/>
  </w:num>
  <w:num w:numId="12" w16cid:durableId="1023556025">
    <w:abstractNumId w:val="8"/>
  </w:num>
  <w:num w:numId="13" w16cid:durableId="750784048">
    <w:abstractNumId w:val="12"/>
  </w:num>
  <w:num w:numId="14" w16cid:durableId="794912631">
    <w:abstractNumId w:val="18"/>
  </w:num>
  <w:num w:numId="15" w16cid:durableId="544492299">
    <w:abstractNumId w:val="17"/>
  </w:num>
  <w:num w:numId="16" w16cid:durableId="1637098528">
    <w:abstractNumId w:val="1"/>
  </w:num>
  <w:num w:numId="17" w16cid:durableId="1109005525">
    <w:abstractNumId w:val="14"/>
  </w:num>
  <w:num w:numId="18" w16cid:durableId="1263218413">
    <w:abstractNumId w:val="15"/>
  </w:num>
  <w:num w:numId="19" w16cid:durableId="73277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29"/>
    <w:rsid w:val="00025434"/>
    <w:rsid w:val="0007572D"/>
    <w:rsid w:val="00077BC9"/>
    <w:rsid w:val="0009458B"/>
    <w:rsid w:val="000F423C"/>
    <w:rsid w:val="001564FC"/>
    <w:rsid w:val="0019506B"/>
    <w:rsid w:val="00195653"/>
    <w:rsid w:val="001B1429"/>
    <w:rsid w:val="001C3372"/>
    <w:rsid w:val="001D48E0"/>
    <w:rsid w:val="001E6A3C"/>
    <w:rsid w:val="00242DA1"/>
    <w:rsid w:val="00250151"/>
    <w:rsid w:val="00260567"/>
    <w:rsid w:val="0031642F"/>
    <w:rsid w:val="003530DC"/>
    <w:rsid w:val="00497903"/>
    <w:rsid w:val="004A1CC0"/>
    <w:rsid w:val="004D2830"/>
    <w:rsid w:val="004D4D65"/>
    <w:rsid w:val="00546627"/>
    <w:rsid w:val="00583EB5"/>
    <w:rsid w:val="005D0221"/>
    <w:rsid w:val="006F0875"/>
    <w:rsid w:val="00703A5E"/>
    <w:rsid w:val="007B4F83"/>
    <w:rsid w:val="007B65EC"/>
    <w:rsid w:val="007E6A8E"/>
    <w:rsid w:val="00804B91"/>
    <w:rsid w:val="00824AB2"/>
    <w:rsid w:val="00830247"/>
    <w:rsid w:val="00836E92"/>
    <w:rsid w:val="00876131"/>
    <w:rsid w:val="008E50C6"/>
    <w:rsid w:val="009B1C0F"/>
    <w:rsid w:val="009E13E8"/>
    <w:rsid w:val="00A30E2F"/>
    <w:rsid w:val="00A65921"/>
    <w:rsid w:val="00A907F5"/>
    <w:rsid w:val="00AD5241"/>
    <w:rsid w:val="00B906FF"/>
    <w:rsid w:val="00BA0B5E"/>
    <w:rsid w:val="00C412AD"/>
    <w:rsid w:val="00C5738B"/>
    <w:rsid w:val="00D25272"/>
    <w:rsid w:val="00D27077"/>
    <w:rsid w:val="00D41039"/>
    <w:rsid w:val="00D565E1"/>
    <w:rsid w:val="00D6525D"/>
    <w:rsid w:val="00D913DA"/>
    <w:rsid w:val="00DF62D1"/>
    <w:rsid w:val="00E1397E"/>
    <w:rsid w:val="00E4185B"/>
    <w:rsid w:val="00E47826"/>
    <w:rsid w:val="00EB712B"/>
    <w:rsid w:val="00EE0512"/>
    <w:rsid w:val="00F03C6A"/>
    <w:rsid w:val="00F17A59"/>
    <w:rsid w:val="00F50400"/>
    <w:rsid w:val="00FA07DD"/>
    <w:rsid w:val="00FD2D16"/>
    <w:rsid w:val="00FE5E3B"/>
    <w:rsid w:val="00FF6E56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FDE0"/>
  <w15:docId w15:val="{DC96A1D5-360E-4B3D-905F-20D353C6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B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5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E1C4E-A2E1-47B8-B245-2E4E6912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Valerija15</dc:creator>
  <cp:lastModifiedBy>Valerija Dešković Mirosav</cp:lastModifiedBy>
  <cp:revision>2</cp:revision>
  <cp:lastPrinted>2022-11-17T16:57:00Z</cp:lastPrinted>
  <dcterms:created xsi:type="dcterms:W3CDTF">2023-10-28T10:43:00Z</dcterms:created>
  <dcterms:modified xsi:type="dcterms:W3CDTF">2023-10-28T10:43:00Z</dcterms:modified>
</cp:coreProperties>
</file>